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B3" w:rsidRDefault="007C61B3" w:rsidP="007C61B3">
      <w:pPr>
        <w:jc w:val="center"/>
        <w:rPr>
          <w:rFonts w:ascii="Verdana" w:hAnsi="Verdana"/>
          <w:color w:val="363636"/>
          <w:sz w:val="16"/>
          <w:szCs w:val="16"/>
          <w:shd w:val="clear" w:color="auto" w:fill="FFFFFF"/>
        </w:rPr>
      </w:pPr>
      <w:r w:rsidRPr="007C61B3">
        <w:rPr>
          <w:rFonts w:ascii="Times New Roman" w:hAnsi="Times New Roman" w:cs="Times New Roman"/>
          <w:b/>
          <w:color w:val="363636"/>
          <w:sz w:val="32"/>
          <w:szCs w:val="32"/>
          <w:shd w:val="clear" w:color="auto" w:fill="FFFFFF"/>
        </w:rPr>
        <w:t>Права и обязанности ребенка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>
        <w:rPr>
          <w:rFonts w:ascii="Verdana" w:hAnsi="Verdana"/>
          <w:color w:val="363636"/>
          <w:sz w:val="16"/>
          <w:szCs w:val="16"/>
          <w:shd w:val="clear" w:color="auto" w:fill="FFFFFF"/>
        </w:rPr>
        <w:t xml:space="preserve"> </w:t>
      </w: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Существует мнение, что детям не нужно разъяснять их права, чтобы не мешать правильному воспитанию. Некоторые родители считают, что в этом случае дети могут стать совсем неуправляемыми. Однако нужно помнить о том, что чувство собственного достоинства гораздо легче разрушить, чем создать. </w:t>
      </w:r>
    </w:p>
    <w:p w:rsidR="00822D29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Дети должны знать о своих правах, это способствует становлению личности. Нельзя обходить вниманием и их обязанности – это помогает им стать ответственными людьми.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  <w:t>Конвенция о правах ребенка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Положение о том, что личности должно гарантироваться соблюдение ее прав, не подлежало сомнению в цивилизованных странах задолго до принятия в 1948 году Всеобщей декларации о правах человека. Но права ребенка как отдельной личности, во всем равной взрослому человеку, были продекларированы только в 1959 году, когда была принята Декларация о правах ребенка. Она сформулировала 10 принципов, обязательных для тех, от кого зависит жизнь и благополучие детей. В 1989 году была принята Международная Конвенция о правах ребенка. Она признала права детей наравне с взрослыми. Россия присоединилась к Конвенции и приняла все ее положения.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Основные положения Конвенции о правах ребенка: Государство принимает на себя обязательства по охране жизни, здоровья и благополучия детей. Они признаются объектом особой заботы.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Права ребенка, продекларированные Конвенцией: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семью;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защиту и заботу государства, если у ребенка нет родителей или они не могут выполнять свои обязанности;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равенство;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образование;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свободное выражение своих мыслей;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собственное мнение;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имя и на гражданство;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получение информации;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защиту от насилия и от жестокого обращения;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медицинское обслуживание;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отдых и на досуг; </w:t>
      </w:r>
    </w:p>
    <w:p w:rsidR="007C61B3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-</w:t>
      </w:r>
      <w:r w:rsidR="007C61B3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право на дополнительную защиту государства в случае особых потребностей, например, при инвалидности. </w:t>
      </w:r>
    </w:p>
    <w:p w:rsid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Забота о выполнении прав ребенка и о наилучшем обеспечении его интересов ложится в первую очередь на родителей или на лиц, их заменяющих. Как рассказывать ребенку о его правах и обязанностях?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Право на информацию, подтвержденное Конвенцией, делает обязательным предоставление детям всей информации о правах личности. Они должны знать о своих правах, и начинать разговор стоит уже в дошкольном возрасте. Долгое и скучное перечисление, скорее всего, не принесет положительных результатов. У детей есть защитное свойство психики не слышать то, что им неинтересно.</w:t>
      </w:r>
      <w:r w:rsidR="00C126AC"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</w:t>
      </w: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Воспитание чувства собственного достоинства в каждой жизненной ситуации, умение решать проблемы с уважением к себе и окружающим гораздо больше даст для ребенка в отношении понимания его прав как личности. </w:t>
      </w:r>
    </w:p>
    <w:p w:rsid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7C61B3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  <w:t xml:space="preserve">Нарушения прав ребенка родителями </w:t>
      </w:r>
    </w:p>
    <w:p w:rsidR="00C126AC" w:rsidRP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Начинать разговор о правах ребенка можно, если в семье права ребенка не нарушаются. Однако родители могут и не осознавать, что своими действиями они препятствуют соблюдению прав своего ребенка.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Часто в поведении родителей появляются моменты, которые мешают общению с детьми и воспитанию в них самоуважения: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Преобладание приказов и предупреждений несет неуважение к ребенку;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Частые угрозы вызывают привыкание, и ребенок перестает на них реагировать;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Мораль, нравоучения и проповеди в сложных ситуациях вызывают у детей скуку и неприятие;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Готовые решения, навязываемые родителями, показывают, что ребенок не способен справиться с ситуацией сам, демонстрируют неуважение;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Постоянные нотации и лекции перестают действовать на детей;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Критика и обвинения вызывают у ребенка неуверенность в своих силах;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Догадки и интерпретации поведения ребенка заставляют его уходить от контакта;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Постоянные вопросительные предложения не дают почувствовать самостоятельность, нарушают личное пространство; </w:t>
      </w:r>
    </w:p>
    <w:p w:rsidR="00C126AC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Сочувствие на словах, уговоры, применение одинаковых речевых конструкций в разных ситуациях заставляют ребенка почувствовать безразличие родителей. В общении с детьми следует воздержаться от окриков, оскорблений, ругательств, демонстраций власти, пророчеств и угроз. Старая истина, что с людьми нужно обращаться так же, как хочется, чтобы обращались с вами, совершенно справедлива и в общении с детьми. </w:t>
      </w:r>
    </w:p>
    <w:p w:rsid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C126AC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  <w:t>Начало разговора о правах и обязанностях детей</w:t>
      </w: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</w:t>
      </w:r>
    </w:p>
    <w:p w:rsidR="00C126AC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Началом разговора может быть частая ситуация с нежеланием маленьких детей делиться своими игрушками. В этом положении нужно построить общение так, чтобы оба ребенка поняли, что их право обладания своими игрушками не оспаривается. </w:t>
      </w:r>
    </w:p>
    <w:p w:rsidR="00C126AC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Одновременно следует показать, как важно уметь договариваться. Первый конфликт из-за желания иметь не принадлежащую ребенку вещь можно превратить в первый урок уважения к другому человеку и к его правам. </w:t>
      </w:r>
    </w:p>
    <w:p w:rsid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C126AC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  <w:t xml:space="preserve">Сказки – помощники родителей </w:t>
      </w:r>
    </w:p>
    <w:p w:rsidR="00C126AC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Хорошей помощью родителям будет опыт человечества, сохраненный в сказках. Ведь они – замечательная иллюстрация нарушения прав человека и последующего восстановления справедливости. Нужно не только читать сказки, но и обсуждать их с ребенком. Чудесные истории помогут удержать внимание малыша, а приключения героев – хороший материал для понимания правильности или неправильности их поступков. Сказки, наглядно демонстрирующие нарушения прав: «Золушка» – нарушено право на досуг и отдых; «Три поросенка» – нарушение права на неприкосновенность жилища; «Красная Шапочка» – нарушено право на неприкосновенность жизни. Список можно продолжить. Вековая мудрость, заключенная в сказках, поможет в ненавязчивой форме объяснить ребенку его основные права. </w:t>
      </w:r>
    </w:p>
    <w:p w:rsid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C126AC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  <w:t>Рисование и воспитание</w:t>
      </w:r>
    </w:p>
    <w:p w:rsidR="00C30F1E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Еще одно действенное средство воспитания – рисование. Психологи советуют прибегать к этому средству как можно чаще. При помощи детских рисунков можно узнать о проблемах, о настроении, о переживаниях ребенка. Права и обязанности ребенка тоже можно иллюстрировать при помощи рисунков. Качество исполнения неважно, героями могут быть и животные, и люди, и растения. Нужно, чтобы родители ясно понимали то, что они хотят выразить при помощи рисунков. Можно в простейшей форме показать на рисунках права личности, а также нарисовать круг обязанностей родителей и ребенка. Для дошкольника, не умеющего читать, это будет наглядно и интересно. Игра как способ воспитания Ролевые игры являются одним из основных видов деятельности дошкольника. При помощи игры дети воспринимают и изучают окружающий мир, учатся общаться, решать возникающие проблемы. Игра имеет большое значение и для правового воспитания детей. В игровой форме ребенку можно рассказать о его правах и обязанностях. Родители должны твердо знать, что они хотят добиться в итоге. </w:t>
      </w:r>
    </w:p>
    <w:p w:rsidR="00C126AC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Игра – это очень серьезно. Беседы и убеждения влияют на детей меньше, чем игры. </w:t>
      </w:r>
    </w:p>
    <w:p w:rsidR="00C126AC" w:rsidRDefault="00C126AC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</w:p>
    <w:p w:rsidR="00C126AC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</w:pPr>
      <w:r w:rsidRPr="00C126AC">
        <w:rPr>
          <w:rFonts w:ascii="Times New Roman" w:hAnsi="Times New Roman" w:cs="Times New Roman"/>
          <w:b/>
          <w:color w:val="363636"/>
          <w:sz w:val="28"/>
          <w:szCs w:val="28"/>
          <w:shd w:val="clear" w:color="auto" w:fill="FFFFFF"/>
        </w:rPr>
        <w:t xml:space="preserve">Обязанности ребенка </w:t>
      </w:r>
    </w:p>
    <w:p w:rsidR="007C61B3" w:rsidRPr="00C126AC" w:rsidRDefault="007C61B3" w:rsidP="00C1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Ребенок должен знать не только о своих правах, но и об обязанностях. Он должен хорошо понимать, что окружающие тоже имеют права, которые нельзя нарушать. Мама имеет право на отдых, значит, ей нужно помогать. У товарища есть право на защиту от жестокого обращения, – его нельзя обижать. Обозначенный круг посильных обязанностей должен формироваться у ребенка с самого раннего детства. Убрать свои игрушки после игры, налить кошке воды, отнести со стола посуду после еды, – обязанности несложные и выполнимые. Главное, чтобы они исполнялись регулярно и с минимальной степенью принуждения. С возрастом круг обязанностей будет расширяться. Но происходить это должно постепенно, чтобы ребенок мог справиться с их увеличением без напряжения. Пусть лучше ребенок имеет одну хорошо исполняемую обязанность, чем несколько выполняемых изредка. Он должен чувствовать ответственность за свое дело. Ведь воспитание чувства ответственности – одна из самых важных задач в педагогике. Равенство в правах – равенство в обязанностях Уважение в семье – одно из главных условий воспитания. Родители, стремящиеся подавлять волю детей даже из самых лучших побуждений, добьются только внешнего повиновения. Знание о правах человека и ребенка – еще не значит их соблюдение. Взаимное уважение всех членов семьи, соблюдение прав не только ребенка, но и взрослых, выполнение обязанностей не только взрослыми, но и детьми, – правила, которых нужно обязательно придерживаться. Нужно четко обозначить круг обязанностей всех членов семьи, начиная с взрослых и заканчивая малышами. Это поможет вырастить людей, уважающих себя и окружающих. В первый </w:t>
      </w:r>
      <w:proofErr w:type="gramStart"/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раз</w:t>
      </w:r>
      <w:proofErr w:type="gramEnd"/>
      <w:r w:rsidRPr="00C126AC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заговорив о правах и обязанностях ребенка, важно не прекращать обсуждение темы. Поводов может быть бесконечно много: каждый поступок ребенка – это почва для воспитательного воздействия. </w:t>
      </w:r>
    </w:p>
    <w:sectPr w:rsidR="007C61B3" w:rsidRPr="00C126AC" w:rsidSect="00C126AC">
      <w:pgSz w:w="11906" w:h="16838"/>
      <w:pgMar w:top="28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61B3"/>
    <w:rsid w:val="007C61B3"/>
    <w:rsid w:val="00822D29"/>
    <w:rsid w:val="00C126AC"/>
    <w:rsid w:val="00C30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61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7C61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2015-10-26T05:26:00Z</dcterms:created>
  <dcterms:modified xsi:type="dcterms:W3CDTF">2015-10-26T05:47:00Z</dcterms:modified>
</cp:coreProperties>
</file>