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E9" w:rsidRDefault="009D46E9" w:rsidP="009D46E9">
      <w:r>
        <w:t>«Раскрась яйцо таким же цветом что и курочка»</w:t>
      </w:r>
    </w:p>
    <w:p w:rsidR="009D46E9" w:rsidRDefault="009D46E9">
      <w:pPr>
        <w:rPr>
          <w:noProof/>
          <w:lang w:eastAsia="ru-RU"/>
        </w:rPr>
      </w:pPr>
    </w:p>
    <w:p w:rsidR="004A0278" w:rsidRDefault="009D46E9">
      <w:r>
        <w:rPr>
          <w:noProof/>
          <w:lang w:eastAsia="ru-RU"/>
        </w:rPr>
        <w:drawing>
          <wp:inline distT="0" distB="0" distL="0" distR="0" wp14:anchorId="7585F7B8" wp14:editId="2F7D47FA">
            <wp:extent cx="6660515" cy="5169918"/>
            <wp:effectExtent l="0" t="0" r="6985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24" b="19878"/>
                    <a:stretch/>
                  </pic:blipFill>
                  <pic:spPr bwMode="auto">
                    <a:xfrm>
                      <a:off x="0" y="0"/>
                      <a:ext cx="6660515" cy="516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D0B" w:rsidRDefault="006E1D0B" w:rsidP="006E1D0B">
      <w:r>
        <w:t>«Раскрась цыпленка»</w:t>
      </w:r>
    </w:p>
    <w:p w:rsidR="006E1D0B" w:rsidRDefault="006E1D0B">
      <w:r>
        <w:rPr>
          <w:noProof/>
          <w:lang w:eastAsia="ru-RU"/>
        </w:rPr>
        <w:lastRenderedPageBreak/>
        <w:drawing>
          <wp:inline distT="0" distB="0" distL="0" distR="0" wp14:anchorId="16540E3E" wp14:editId="31B31353">
            <wp:extent cx="6660515" cy="4812112"/>
            <wp:effectExtent l="0" t="0" r="6985" b="7620"/>
            <wp:docPr id="4" name="Рисунок 4" descr="https://i.pinimg.com/originals/93/e8/51/93e851008de44956ef6d9bddce12b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93/e8/51/93e851008de44956ef6d9bddce12b7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8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D0B" w:rsidSect="009D46E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92"/>
    <w:rsid w:val="00362B92"/>
    <w:rsid w:val="004A0278"/>
    <w:rsid w:val="006E1D0B"/>
    <w:rsid w:val="009D46E9"/>
    <w:rsid w:val="00B9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2020-04-25T10:28:00Z</dcterms:created>
  <dcterms:modified xsi:type="dcterms:W3CDTF">2020-04-25T14:53:00Z</dcterms:modified>
</cp:coreProperties>
</file>