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EA7" w:rsidRPr="009D2EA7" w:rsidRDefault="009D2EA7" w:rsidP="009D2EA7">
      <w:pPr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«Возрастные особенности развития детей средней группы (4-5 лет)».</w:t>
      </w:r>
    </w:p>
    <w:p w:rsidR="009D2EA7" w:rsidRPr="009D2EA7" w:rsidRDefault="009D2EA7" w:rsidP="009D2EA7">
      <w:pPr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Можно выделить наиболее существенные моменты в развитии на данном возрастном этапе. Возраст от 4-х до5-ти лет – период относительного затишья. Ребёнок вышел из кризиса («я сам») и в целом стал спокойнее, послушнее, покладистее.</w:t>
      </w:r>
    </w:p>
    <w:p w:rsidR="009D2EA7" w:rsidRDefault="009D2EA7" w:rsidP="009D2E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Физические возможности возрастают значительно: повышается выносливость, улучшается координация, движения становятся точными, уверенными. Активно идёт развитие мелкой моторики, показатели скорости и ловкости выходят на новый уровень. Вместе с этим развитие мускулатуры идет неравномерно, ритм сердечных сокращений легко нарушается, вследствие чего ребёнок быстро устаёт. В среднем дети вырастают за год на 5-7 см и набирают от 1 до 2-х кг веса.</w:t>
      </w:r>
    </w:p>
    <w:p w:rsid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2EA7">
        <w:rPr>
          <w:rFonts w:ascii="Times New Roman" w:hAnsi="Times New Roman" w:cs="Times New Roman"/>
          <w:b/>
          <w:sz w:val="24"/>
          <w:szCs w:val="24"/>
        </w:rPr>
        <w:t>Психическое развитие.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Быстро развиваются психические процессы: они становятся более осознанными и произвольными. Мышление становится наглядно-образным. В основном действия начинают носить практический, опытный характер. Возрастает объём памяти: ребёнок способен запомнить поручение взрослого и выполнить его. Произвольность и устойчивость внимания позволяют сосредоточенно заниматься каким-либо видом деятельности в течение 15-20 минут. Развивается воображение, поэтому дети понимают то, чего не видели, но о чём им рассказывают взрослые. Появляются детские страхи, об этом стоит помнить.</w:t>
      </w:r>
    </w:p>
    <w:p w:rsidR="009D2EA7" w:rsidRDefault="009D2EA7" w:rsidP="009D2EA7">
      <w:pPr>
        <w:rPr>
          <w:rFonts w:ascii="Times New Roman" w:hAnsi="Times New Roman" w:cs="Times New Roman"/>
          <w:b/>
          <w:sz w:val="24"/>
          <w:szCs w:val="24"/>
        </w:rPr>
      </w:pP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2EA7">
        <w:rPr>
          <w:rFonts w:ascii="Times New Roman" w:hAnsi="Times New Roman" w:cs="Times New Roman"/>
          <w:b/>
          <w:sz w:val="24"/>
          <w:szCs w:val="24"/>
        </w:rPr>
        <w:t>Продуктивные виды деятельности.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У детей пятого года жизни интенсивно начинают развиваться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недостаточно отчетливыми и устойчивыми.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Появляется потребность участия в жизни взрослых и в открытии своего мира. Особое значение приобретает совместная сюжетно-ролевая игра. Изменяется её содержание, которое акцентирует внимание на обыгрывании отношений между людьми. Усложняются формы её проведения. При распределении ролей могут возникать конфликты, что необходимо учитывать.</w:t>
      </w:r>
    </w:p>
    <w:p w:rsid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2EA7">
        <w:rPr>
          <w:rFonts w:ascii="Times New Roman" w:hAnsi="Times New Roman" w:cs="Times New Roman"/>
          <w:b/>
          <w:sz w:val="24"/>
          <w:szCs w:val="24"/>
        </w:rPr>
        <w:t>Социальное поведение.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У ребёнка формируется представление о том, как вести себя в обществе. Он начинает понимать, что такое плохой поступок. Дети начинают копировать поведение взрослых и прислушиваются к советам родителей. Развивается эмоциональная отзывчивость: дети способны сопереживать, понимать чувства других людей. Повышается самостоятельность, важным становится признание окружающих. Дети этого возраста чрезвычайно обидчивы, на критику реагируют эмоционально. С удовольствием выполняют простые бытовые обязанности, однако, быстро теряют к ним интерес и не доводят начатое дело до конца.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Усиливается гендерное самосознание: дети осознают свою половую принадлежность, ведут себя соответственно ей.</w:t>
      </w:r>
    </w:p>
    <w:p w:rsidR="009D2EA7" w:rsidRPr="009D2EA7" w:rsidRDefault="009D2EA7" w:rsidP="009D2EA7">
      <w:pPr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Дети начинают обращать внимание на своё здоровье, способны в случае недомогания указать на проблему.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lastRenderedPageBreak/>
        <w:t>Начинает формироваться потребность в общении, поиске друзей.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Советы и рекомендации родителям для построения взаимоотношения с собственным ребёнком: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Создавайте возможности для активной подвижной деятельности, но не допускайте переутомления. Чередуйте виды деятельности.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Предлагайте для игры мозаику, лото, паззлы, конструкторы, а также игры, не имеющие чёткой функции: камушки, палочки, брусочки. Вместе с этим не затягивайте игру, т.к. сам ребёнок не сможет её закончить.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Совместно рисуйте, лепите, делайте простые поделки из различных материалов, используя разнообразные инструменты. Обязательно хвалите его. Дарите поделки близким.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Дайте возможность проявлять самостоятельное творчество.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Не оставляйте без внимания детские страхи.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Не делайте при детях то, что запрещаете им. Запретов не должно быть много, иначе их трудно выполнить.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Незаконченные дела доделайте вместе, заинтересуйте поощрением.</w:t>
      </w:r>
    </w:p>
    <w:p w:rsidR="009D2EA7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- Хвалите и гордитесь своим малышом, ведь он у Вас такой единственный и неповторимый!</w:t>
      </w:r>
    </w:p>
    <w:p w:rsidR="007554FB" w:rsidRPr="009D2EA7" w:rsidRDefault="009D2EA7" w:rsidP="009D2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EA7">
        <w:rPr>
          <w:rFonts w:ascii="Times New Roman" w:hAnsi="Times New Roman" w:cs="Times New Roman"/>
          <w:sz w:val="24"/>
          <w:szCs w:val="24"/>
        </w:rPr>
        <w:t>Таким образом, педагоги учитывают возрастные особенности при воспитании и обучении детей, родители используют рекомендации педагогов, что делает сотрудничество обеих сторон наибо</w:t>
      </w:r>
      <w:bookmarkStart w:id="0" w:name="_GoBack"/>
      <w:bookmarkEnd w:id="0"/>
      <w:r w:rsidRPr="009D2EA7">
        <w:rPr>
          <w:rFonts w:ascii="Times New Roman" w:hAnsi="Times New Roman" w:cs="Times New Roman"/>
          <w:sz w:val="24"/>
          <w:szCs w:val="24"/>
        </w:rPr>
        <w:t>лее успешным для подготовки ребёнка к дальнейшей жизни.</w:t>
      </w:r>
    </w:p>
    <w:sectPr w:rsidR="007554FB" w:rsidRPr="009D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A7"/>
    <w:rsid w:val="007554FB"/>
    <w:rsid w:val="009D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FC606-5BD3-4ED9-BCCE-49A0DA37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2023-04-25T13:02:00Z</dcterms:created>
  <dcterms:modified xsi:type="dcterms:W3CDTF">2023-04-25T13:05:00Z</dcterms:modified>
</cp:coreProperties>
</file>