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55D8" w:rsidRDefault="00D755D8" w:rsidP="00D755D8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32"/>
          <w:szCs w:val="32"/>
        </w:rPr>
        <w:t>КОНСУЛЬТАЦИЯ ДЛЯ РОДИТЕЛЕЙ</w:t>
      </w:r>
    </w:p>
    <w:p w:rsidR="00D755D8" w:rsidRDefault="00D755D8" w:rsidP="00D755D8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32"/>
          <w:szCs w:val="32"/>
        </w:rPr>
        <w:t xml:space="preserve">ВОСПИТАННИКОВ СРЕДНЕЙ ГРУППЫ </w:t>
      </w:r>
      <w:bookmarkStart w:id="0" w:name="_GoBack"/>
      <w:bookmarkEnd w:id="0"/>
    </w:p>
    <w:p w:rsidR="00D755D8" w:rsidRDefault="00D755D8" w:rsidP="00D755D8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32"/>
          <w:szCs w:val="32"/>
        </w:rPr>
        <w:t>«ПОЧЕМУ РЕБЕНКУ НУЖНА ИГРА?»</w:t>
      </w:r>
    </w:p>
    <w:p w:rsidR="00D755D8" w:rsidRDefault="00D755D8" w:rsidP="00D755D8">
      <w:pPr>
        <w:pStyle w:val="c1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</w:t>
      </w:r>
    </w:p>
    <w:p w:rsidR="00D755D8" w:rsidRDefault="00D755D8" w:rsidP="00D755D8">
      <w:pPr>
        <w:pStyle w:val="c13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      </w:t>
      </w:r>
      <w:r>
        <w:rPr>
          <w:rStyle w:val="c2"/>
          <w:color w:val="000000"/>
          <w:sz w:val="28"/>
          <w:szCs w:val="28"/>
        </w:rPr>
        <w:t xml:space="preserve">                    </w:t>
      </w:r>
      <w:r>
        <w:rPr>
          <w:rStyle w:val="c2"/>
          <w:color w:val="000000"/>
          <w:sz w:val="28"/>
          <w:szCs w:val="28"/>
        </w:rPr>
        <w:t xml:space="preserve"> «Игра - это школа произвольного поведения» </w:t>
      </w:r>
    </w:p>
    <w:p w:rsidR="00D755D8" w:rsidRDefault="00D755D8" w:rsidP="00D755D8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                                                                                        </w:t>
      </w:r>
      <w:r>
        <w:rPr>
          <w:rStyle w:val="c2"/>
          <w:color w:val="000000"/>
          <w:sz w:val="28"/>
          <w:szCs w:val="28"/>
        </w:rPr>
        <w:t xml:space="preserve">(Д. Б. </w:t>
      </w:r>
      <w:proofErr w:type="spellStart"/>
      <w:r>
        <w:rPr>
          <w:rStyle w:val="c2"/>
          <w:color w:val="000000"/>
          <w:sz w:val="28"/>
          <w:szCs w:val="28"/>
        </w:rPr>
        <w:t>Эльконин</w:t>
      </w:r>
      <w:proofErr w:type="spellEnd"/>
      <w:r>
        <w:rPr>
          <w:rStyle w:val="c2"/>
          <w:color w:val="000000"/>
          <w:sz w:val="28"/>
          <w:szCs w:val="28"/>
        </w:rPr>
        <w:t>)</w:t>
      </w:r>
    </w:p>
    <w:p w:rsidR="00D755D8" w:rsidRDefault="00D755D8" w:rsidP="00D755D8">
      <w:pPr>
        <w:pStyle w:val="c12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                                       </w:t>
      </w:r>
      <w:r>
        <w:rPr>
          <w:rStyle w:val="c2"/>
          <w:color w:val="000000"/>
          <w:sz w:val="28"/>
          <w:szCs w:val="28"/>
        </w:rPr>
        <w:t xml:space="preserve">«Игра - школа морали в действии» </w:t>
      </w:r>
    </w:p>
    <w:p w:rsidR="00D755D8" w:rsidRDefault="00D755D8" w:rsidP="00D755D8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                                                                                                 </w:t>
      </w:r>
      <w:r>
        <w:rPr>
          <w:rStyle w:val="c2"/>
          <w:color w:val="000000"/>
          <w:sz w:val="28"/>
          <w:szCs w:val="28"/>
        </w:rPr>
        <w:t>(А.Н. Леонтьев)</w:t>
      </w:r>
    </w:p>
    <w:p w:rsidR="00D755D8" w:rsidRDefault="00D755D8" w:rsidP="00D755D8">
      <w:pPr>
        <w:pStyle w:val="c1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Дошкольный возраст – замечательный период в жизни любого человека. Это время, когда развиваются мотивации, желание что – то делать, выражать себя, творить, общаться. Всё это происходит в собственной активности ребёнка – в игре, рисовании, конструировании, танцах, песни. Все психологи единодушно утверждают: без игры невозможно нормальное развитие ребёнка. А в дошкольном возрасте от 3 до 7 лет игра является ведущей деятельностью, т. е. Определяет развитие ребёнка и закладывает основы его будущего становления. Игра – школа общения. Главным условием возникновения ролевой игры является наличие взаимоотношений между людьми. В игре ребёнок примеряет на себя новые роли, учится жизни. Игра рождается не вследствие каких-то внешних предпосылок (игрушки, возраст), а вследствие внутренней потребности в ней, потребности в освоении человеческих отношений. Характер воссоздания отношений в игре между людьми может быть очень разным. Это могут быть отношения взаимной помощи и сотрудничества, заботы и внимания, разделения труда, но также и отношения властвования, даже деспотизма, враждебности, грубости и т. д. Игра — школа реальных взаимоотношений, школа уступок и терпимости.</w:t>
      </w:r>
    </w:p>
    <w:p w:rsidR="00D755D8" w:rsidRDefault="00D755D8" w:rsidP="00D755D8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Основной мотив игры – действовать как взрослый. Но для того, чтобы в игре детей появились позитивные мотивы взаимоотношений, необходимо, чтобы взрослый стал для ребёнка образцом, эталоном, «мерой всех вещей».</w:t>
      </w:r>
    </w:p>
    <w:p w:rsidR="00D755D8" w:rsidRDefault="00D755D8" w:rsidP="00D755D8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Учите детей играть! Как часто родители слышат от ребёнка: «</w:t>
      </w:r>
      <w:r>
        <w:rPr>
          <w:rStyle w:val="c2"/>
          <w:color w:val="000000"/>
          <w:sz w:val="28"/>
          <w:szCs w:val="28"/>
        </w:rPr>
        <w:t>Поиграй со мной, ну пожалуйста!</w:t>
      </w:r>
      <w:r>
        <w:rPr>
          <w:rStyle w:val="c2"/>
          <w:color w:val="000000"/>
          <w:sz w:val="28"/>
          <w:szCs w:val="28"/>
        </w:rPr>
        <w:t>». И какую радость он испытывает, когда мама или папа, оторвавшись наконец от бесконечных дел и забот, соглашаются побыть пациентом в больнице, покупателем в супермаркете или клиентом в парикмахерской. Ребёнок, наблюдая за мамой, будет сам играть также, внося свои изменения, дополняя эти действия. Обращайтесь к ребёнку через роль, просите его «полечить», «продать» и т. д. Принять на себя роль – значит действовать как кто - то, поставить себя на его место. Причиной появления игровой роли является стремление ребёнка включиться в заманчивый для него мир взрослых. Показателем появления роли яв</w:t>
      </w:r>
      <w:r>
        <w:rPr>
          <w:rStyle w:val="c2"/>
          <w:color w:val="000000"/>
          <w:sz w:val="28"/>
          <w:szCs w:val="28"/>
        </w:rPr>
        <w:t>ляется ответ на вопрос «Кто ты?</w:t>
      </w:r>
      <w:r>
        <w:rPr>
          <w:rStyle w:val="c2"/>
          <w:color w:val="000000"/>
          <w:sz w:val="28"/>
          <w:szCs w:val="28"/>
        </w:rPr>
        <w:t>». Если ребёнок ответит, что он космонавт, шофёр и т. д., значит, он принял роль.</w:t>
      </w:r>
    </w:p>
    <w:p w:rsidR="00D755D8" w:rsidRDefault="00D755D8" w:rsidP="00D755D8">
      <w:pPr>
        <w:pStyle w:val="c12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Если ребёнок овладеет способами ролевого поведения в игре со взрослым, то начнёт развёртывать более разнообразную деятельность, переключаясь и на другие роли. Если любимая роль повторяется в разнообразных сюжетах, то в этом, по мнению специалистов, нет ничего плохого. Нельзя допускать, чтобы </w:t>
      </w:r>
      <w:r>
        <w:rPr>
          <w:rStyle w:val="c2"/>
          <w:color w:val="000000"/>
          <w:sz w:val="28"/>
          <w:szCs w:val="28"/>
        </w:rPr>
        <w:lastRenderedPageBreak/>
        <w:t>дети выбирали игры с отрицательным содержанием, поскольку переживания, связанные с</w:t>
      </w:r>
      <w:r>
        <w:rPr>
          <w:rStyle w:val="c2"/>
          <w:color w:val="000000"/>
          <w:sz w:val="28"/>
          <w:szCs w:val="28"/>
        </w:rPr>
        <w:t xml:space="preserve"> </w:t>
      </w:r>
    </w:p>
    <w:p w:rsidR="00D755D8" w:rsidRDefault="00D755D8" w:rsidP="00D755D8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игрой не проходят бесследно. Переключайте игру, придавая ей положительное содержание.</w:t>
      </w:r>
    </w:p>
    <w:p w:rsidR="00D755D8" w:rsidRDefault="00D755D8" w:rsidP="00D755D8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Игра доставляет ребёнку много положительных эмоций, он очень любит, когда с ним играют взрослые. Не лишайте его этой радости, помните, что вы и сами были детьми.</w:t>
      </w:r>
    </w:p>
    <w:p w:rsidR="00D755D8" w:rsidRDefault="00D755D8" w:rsidP="00D755D8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Игра для ребёнка – это не только удовольствие и радость. Это мир, в котором он живёт, через который постигает жизнь, учится строить взаимоотношения с другими людьми. Неразвитость ролевой игры свидетельствует об отсутствии, дефиците или деформации взаимоотношений в семье или в группе сверстников.</w:t>
      </w:r>
    </w:p>
    <w:p w:rsidR="00D755D8" w:rsidRDefault="00D755D8" w:rsidP="00D755D8">
      <w:pPr>
        <w:pStyle w:val="c1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 помощью игры можно развивать память, внимание, мышление, воображение – психические функции, необходимые для успешного обучения в школе, благополучной адаптации в новом коллективе.</w:t>
      </w:r>
    </w:p>
    <w:p w:rsidR="00D755D8" w:rsidRDefault="00D755D8" w:rsidP="00D755D8">
      <w:pPr>
        <w:pStyle w:val="c1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Когда дети играют дома – родителям приятно. Но что такое детская игра? Для чего она? Некоторые родители считают, что это баловство, шалости, забава, которые ребёнку ничего не дают. Давайте разберёмся в этом и сделаем выводы. Оказывается, игра – основной, ведущий вид деятельности дошкольника. От рождения до семи лет психологи, учёные выделяют три вида деятельности: 1 – Общение от рождения до года. 2 – С одного года до трёх лет – предметная деятельность. 3 – С трёх до семи лет – игра особенно сюжетно – ролевая. Почему ведущий? Потому что развивают все психические процессы детей, мышление и речь, внимание, память, воображение. Жизнь малыша - это период, когда он избавлен от труда, от учёбы, не страшится ни холода, ни голода, ни болезни. Всё каким – то волшебным образом появляется на столе, в шкафу, в холодильнике и никаких забот. Но ведь ему хочется принять участие в жизни взрослых людей. Пусть не по – настоящему, пусть «понарошку». А что в это поиграть? Зачем ждать, когда вырастешь, когда уже сейчас можно сесть за штурвал корабля, слетать в космос, быть пожарником, спасателем, доктором, или просто мамой, папой. А много и не надо, возьми предметы пусть маленькие, упрощённые и пользуйся, дерись с пиратами, защищай родину от врагов. И ребёнок играет. Уже на втором году жизни кормит куклу, купает её. Кажется, простое подражание, но какой шаг в развитии. Он может использовать лоскуток как одеяло, палочку как ложечку, пить из пустой кружки. Появляется воображение, он использует заменители предметов. Но вы рядом. Он играет, но косвенно обращается к вам, ему нужно получить одобрение и оценку. Уйдите из комнаты и игры, нет. С трёх до пяти лет игра становится сложнее. Дети хотят принять участие в настоящей жизни. Играют вместе, берут роли, братья, сёстры объединяются. И в играх появляется всё новое, что они увидели по телевизору, в кино, что им прочитали. И вот уже не только будни, но и жизнь города, страны. Появляется проводник, машинист, </w:t>
      </w:r>
      <w:proofErr w:type="spellStart"/>
      <w:r>
        <w:rPr>
          <w:rStyle w:val="c2"/>
          <w:color w:val="000000"/>
          <w:sz w:val="28"/>
          <w:szCs w:val="28"/>
        </w:rPr>
        <w:t>бэтман</w:t>
      </w:r>
      <w:proofErr w:type="spellEnd"/>
      <w:r>
        <w:rPr>
          <w:rStyle w:val="c2"/>
          <w:color w:val="000000"/>
          <w:sz w:val="28"/>
          <w:szCs w:val="28"/>
        </w:rPr>
        <w:t xml:space="preserve"> - человек – паук. И ему всё равно, что вместо ракеты пара стульев, а на голове не шлем, а шляпа из бумаги. Он оживляет предметы, они разговаривают, но он знает, что это не живое. У родителей </w:t>
      </w:r>
      <w:r>
        <w:rPr>
          <w:rStyle w:val="c2"/>
          <w:color w:val="000000"/>
          <w:sz w:val="28"/>
          <w:szCs w:val="28"/>
        </w:rPr>
        <w:lastRenderedPageBreak/>
        <w:t>возникают вопросы: сколько времени должен играть ребёнок, стоит ли отвлекать другим занятием?  Ответ: Надо дать ребёнку возможность играть. Если он не наиграется в детстве, то не будет успеха в серьёзной деятельности. Ребёнок развивается в игре – учится обобщать, анализировать то, что нужно, развивается фантазия, способность концентрировать внимание. Педагоги говорят – каков ребёнок в игре таков будет в будущей жизни.</w:t>
      </w:r>
    </w:p>
    <w:p w:rsidR="00D755D8" w:rsidRDefault="00D755D8" w:rsidP="00D755D8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Если ребёнок хорошо играет – значит, он учиться мыслить, действовать, значит он не будет бесполезным фантазёром. А значит, родителям не следует жалеть времени на игру. Вы должны понять игра – серьёзный вид деятельности, орудие самовоспитания ребёнка. Если ваш малыш спокойно и подолгу играет – значит, ребёнок развивается правильно!</w:t>
      </w:r>
    </w:p>
    <w:p w:rsidR="007554FB" w:rsidRDefault="007554FB"/>
    <w:sectPr w:rsidR="007554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5D8"/>
    <w:rsid w:val="007554FB"/>
    <w:rsid w:val="00D75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810A60-59A3-4342-997B-89FD976B1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D75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755D8"/>
  </w:style>
  <w:style w:type="paragraph" w:customStyle="1" w:styleId="c15">
    <w:name w:val="c15"/>
    <w:basedOn w:val="a"/>
    <w:rsid w:val="00D75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D75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D75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D75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D75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97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993</Words>
  <Characters>5662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2023-04-25T14:23:00Z</dcterms:created>
  <dcterms:modified xsi:type="dcterms:W3CDTF">2023-04-25T14:29:00Z</dcterms:modified>
</cp:coreProperties>
</file>